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F5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75B2D" w:rsidRDefault="00575B2D" w:rsidP="00575B2D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575B2D" w:rsidRDefault="00575B2D" w:rsidP="00575B2D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575B2D" w:rsidRDefault="00575B2D" w:rsidP="00575B2D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2020 m. gegužės 1–31 dienomis</w:t>
      </w:r>
    </w:p>
    <w:p w:rsidR="00575B2D" w:rsidRDefault="00575B2D" w:rsidP="00575B2D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307AF5" w:rsidRPr="00575B2D" w:rsidRDefault="00575B2D" w:rsidP="00575B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gegužės mėnesio straipsnių apie Ukmergės rajoną BĮ sąrašą yra įtraukti ir tie praėjusių mėnesių įrašai, kurių nėra prieš tai sudarytuose sąrašuose)</w:t>
      </w:r>
    </w:p>
    <w:p w:rsidR="00307AF5" w:rsidRPr="00307AF5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AF5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39">
        <w:rPr>
          <w:rFonts w:ascii="Times New Roman" w:hAnsi="Times New Roman" w:cs="Times New Roman"/>
          <w:b/>
          <w:bCs/>
          <w:sz w:val="24"/>
          <w:szCs w:val="24"/>
        </w:rPr>
        <w:t>Ignatavičius, Eugenijus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Vaikystės atminimų galia</w:t>
      </w:r>
      <w:r w:rsidRPr="00C93739">
        <w:rPr>
          <w:rFonts w:ascii="Times New Roman" w:hAnsi="Times New Roman" w:cs="Times New Roman"/>
          <w:sz w:val="24"/>
          <w:szCs w:val="24"/>
        </w:rPr>
        <w:t xml:space="preserve"> // XXI amžius. - 2020, geg. 8, p. 41.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>Apie sociologijos mokslų daktaro Vlado Pupšio knygą „Prašau žodžio…“, sudaryta autoriaus brolio Vytauto Pupšio, gyvenančio Ukmergėje.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39">
        <w:rPr>
          <w:rFonts w:ascii="Times New Roman" w:hAnsi="Times New Roman" w:cs="Times New Roman"/>
          <w:b/>
          <w:bCs/>
          <w:sz w:val="24"/>
          <w:szCs w:val="24"/>
        </w:rPr>
        <w:t>Pakėnas, Alfonsas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Atėjusi iš genties : 90-ąjam Marijos Macijauskienės gimtadieniui</w:t>
      </w:r>
      <w:r w:rsidRPr="00C9373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 // XXI amžius. - 2020, geg. 8, priedas „Sidabrinė gija“, p. 1, 4.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>Autoriaus kraštiečio A. Pakėno pasakojimas apie poetę, eseistę, muziejininkę M. Macijauskienę.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Vaižganto mirtis</w:t>
      </w:r>
      <w:r w:rsidRPr="00C93739">
        <w:rPr>
          <w:rFonts w:ascii="Times New Roman" w:hAnsi="Times New Roman" w:cs="Times New Roman"/>
          <w:sz w:val="24"/>
          <w:szCs w:val="24"/>
        </w:rPr>
        <w:t xml:space="preserve"> // XXI amžius. - 2020, geg. 8, p. 34-35.</w:t>
      </w:r>
    </w:p>
    <w:p w:rsidR="00307AF5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 xml:space="preserve">Pateikiami tekstų fragmentai iš kraštiečio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Alfo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 xml:space="preserve"> Pakėno sudarytos atsiminimų knygos „Neužmirštamas Vaižgantas“.</w:t>
      </w:r>
    </w:p>
    <w:p w:rsidR="00307AF5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307AF5" w:rsidRPr="00307AF5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AF5">
        <w:rPr>
          <w:rFonts w:ascii="Times New Roman" w:hAnsi="Times New Roman" w:cs="Times New Roman"/>
          <w:b/>
          <w:i/>
          <w:sz w:val="24"/>
          <w:szCs w:val="24"/>
        </w:rPr>
        <w:t>Katalikas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Kun. Ignas Kavaliauskas : 1929 12 27–1957 09 12–2020 04 15)</w:t>
      </w:r>
      <w:r w:rsidRPr="00C93739">
        <w:rPr>
          <w:rFonts w:ascii="Times New Roman" w:hAnsi="Times New Roman" w:cs="Times New Roman"/>
          <w:sz w:val="24"/>
          <w:szCs w:val="24"/>
        </w:rPr>
        <w:t xml:space="preserve"> : [nekrologas] / parengta pagal Kaišiadorių vyskupijos pranešimą ; Vido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Venslovaičio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 xml:space="preserve"> nuotrauka. -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 // Katalikas. - 2020, geg. 8, p. 4.</w:t>
      </w:r>
    </w:p>
    <w:p w:rsidR="00307AF5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>Apie Kaišiadorių vyskupijos Onuškio Šv. apaštalų Pilypo ir Jokūbo parapijos altaristą kunigą I. Kavaliauską, gimusį Ukmergės rajone Želvoje.</w:t>
      </w: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AF5" w:rsidRPr="00307AF5" w:rsidRDefault="00307AF5" w:rsidP="0030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F5">
        <w:rPr>
          <w:rFonts w:ascii="Times New Roman" w:hAnsi="Times New Roman" w:cs="Times New Roman"/>
          <w:b/>
          <w:i/>
          <w:sz w:val="24"/>
          <w:szCs w:val="24"/>
        </w:rPr>
        <w:t>Kauno diena</w:t>
      </w:r>
    </w:p>
    <w:p w:rsidR="00307AF5" w:rsidRDefault="00307AF5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Banytė, Berta</w:t>
      </w: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Vilkas iš pasalų įkando žmogui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>. // Kauno diena. – ISSN 1392-7639. – 2020, geg. 21, p. 7.</w:t>
      </w: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įkandimu pasibaigusią Ukmergės rajone gyvenančio ūkininko akistatą su ėriuką iš aptvaro vilkusiu vilku; pateikiami ūkininko A. Grigo komentarai ir gamtininko S. Paltanavičiaus įžvalgos dėl drastiškai pasikeitusio vilkų elgesio per pastaruosius 30 metų.</w:t>
      </w: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2D" w:rsidRDefault="00575B2D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2D" w:rsidRDefault="00575B2D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2D" w:rsidRDefault="00575B2D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97" w:rsidRPr="00307AF5" w:rsidRDefault="00307AF5" w:rsidP="0030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AF5">
        <w:rPr>
          <w:rFonts w:ascii="Times New Roman" w:hAnsi="Times New Roman" w:cs="Times New Roman"/>
          <w:b/>
          <w:i/>
          <w:sz w:val="24"/>
          <w:szCs w:val="24"/>
        </w:rPr>
        <w:lastRenderedPageBreak/>
        <w:t>Lietuvos rytas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39">
        <w:rPr>
          <w:rFonts w:ascii="Times New Roman" w:hAnsi="Times New Roman" w:cs="Times New Roman"/>
          <w:b/>
          <w:bCs/>
          <w:sz w:val="24"/>
          <w:szCs w:val="24"/>
        </w:rPr>
        <w:t>Kuizinaitė, Milda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Prieš valstybę veikę prokurorai šiaušiasi</w:t>
      </w:r>
      <w:r w:rsidRPr="00C9373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 // Lietuvos rytas. - ISSN 1392-2351. - 2020, geg. 7, p. 1, 3.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>Apie Sei</w:t>
      </w:r>
      <w:r w:rsidR="00307AF5">
        <w:rPr>
          <w:rFonts w:ascii="Times New Roman" w:hAnsi="Times New Roman" w:cs="Times New Roman"/>
          <w:sz w:val="24"/>
          <w:szCs w:val="24"/>
        </w:rPr>
        <w:t>mo komisijos, vadovaujamos A.</w:t>
      </w:r>
      <w:r w:rsidRPr="00C93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Širinskienės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 xml:space="preserve">, pateiktas išvadas trijų įtarimą keliančių teisėsaugos tyrimų. Str. minimas ir Generalinei prokuratūrai vadovaujantis teisėjas iš Ukmergės E.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Pašilis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39">
        <w:rPr>
          <w:rFonts w:ascii="Times New Roman" w:hAnsi="Times New Roman" w:cs="Times New Roman"/>
          <w:b/>
          <w:bCs/>
          <w:sz w:val="24"/>
          <w:szCs w:val="24"/>
        </w:rPr>
        <w:t xml:space="preserve">Valonytė, </w:t>
      </w:r>
      <w:proofErr w:type="spellStart"/>
      <w:r w:rsidRPr="00C93739">
        <w:rPr>
          <w:rFonts w:ascii="Times New Roman" w:hAnsi="Times New Roman" w:cs="Times New Roman"/>
          <w:b/>
          <w:bCs/>
          <w:sz w:val="24"/>
          <w:szCs w:val="24"/>
        </w:rPr>
        <w:t>Ligita</w:t>
      </w:r>
      <w:proofErr w:type="spellEnd"/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Ūkininkės pusryčiai – smidrų lauke</w:t>
      </w:r>
      <w:r w:rsidRPr="00C93739">
        <w:rPr>
          <w:rFonts w:ascii="Times New Roman" w:hAnsi="Times New Roman" w:cs="Times New Roman"/>
          <w:sz w:val="24"/>
          <w:szCs w:val="24"/>
        </w:rPr>
        <w:t xml:space="preserve"> / D. Vyto nuotr.. -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 // Lietuvos rytas. - ISSN 1392-2351. - 2020, geg. 23, priedas „Gyvenimo būdas“, p. 10.</w:t>
      </w: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>Apie Ukmergės rajone Žalgirių kaime ekologiniame</w:t>
      </w:r>
      <w:r w:rsidR="00307AF5">
        <w:rPr>
          <w:rFonts w:ascii="Times New Roman" w:hAnsi="Times New Roman" w:cs="Times New Roman"/>
          <w:sz w:val="24"/>
          <w:szCs w:val="24"/>
        </w:rPr>
        <w:t xml:space="preserve"> ūkyje smidrus auginančią G.</w:t>
      </w:r>
      <w:r w:rsidRPr="00C93739">
        <w:rPr>
          <w:rFonts w:ascii="Times New Roman" w:hAnsi="Times New Roman" w:cs="Times New Roman"/>
          <w:sz w:val="24"/>
          <w:szCs w:val="24"/>
        </w:rPr>
        <w:t xml:space="preserve"> Sakalauskienę.</w:t>
      </w:r>
    </w:p>
    <w:p w:rsidR="00307AF5" w:rsidRDefault="00307AF5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307AF5" w:rsidRPr="00307AF5" w:rsidRDefault="00307AF5" w:rsidP="0030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07AF5">
        <w:rPr>
          <w:rFonts w:ascii="Times New Roman" w:hAnsi="Times New Roman" w:cs="Times New Roman"/>
          <w:b/>
          <w:i/>
          <w:sz w:val="24"/>
          <w:szCs w:val="24"/>
        </w:rPr>
        <w:t>Miškai</w:t>
      </w:r>
    </w:p>
    <w:p w:rsidR="00307AF5" w:rsidRDefault="00307AF5" w:rsidP="0030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39">
        <w:rPr>
          <w:rFonts w:ascii="Times New Roman" w:hAnsi="Times New Roman" w:cs="Times New Roman"/>
          <w:b/>
          <w:bCs/>
          <w:sz w:val="24"/>
          <w:szCs w:val="24"/>
        </w:rPr>
        <w:t>Navakas, Kęstutis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„peizažas be figūrų…“</w:t>
      </w:r>
      <w:r w:rsidRPr="00C93739">
        <w:rPr>
          <w:rFonts w:ascii="Times New Roman" w:hAnsi="Times New Roman" w:cs="Times New Roman"/>
          <w:sz w:val="24"/>
          <w:szCs w:val="24"/>
        </w:rPr>
        <w:t xml:space="preserve"> : [eilėraštis]. -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 // Miškai. - ISSN 2029-350X. - 2020, Nr. 5 (gegužė), p. 8.</w:t>
      </w:r>
    </w:p>
    <w:p w:rsidR="00307AF5" w:rsidRPr="00C93739" w:rsidRDefault="00307AF5" w:rsidP="003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97" w:rsidRPr="00307AF5" w:rsidRDefault="00307AF5" w:rsidP="00307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AF5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3739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C93739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b/>
          <w:sz w:val="24"/>
          <w:szCs w:val="24"/>
        </w:rPr>
        <w:t>Vėsus pavasaris stabdo smidrų derlių</w:t>
      </w:r>
      <w:r w:rsidRPr="00C9373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3739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3739">
        <w:rPr>
          <w:rFonts w:ascii="Times New Roman" w:hAnsi="Times New Roman" w:cs="Times New Roman"/>
          <w:sz w:val="24"/>
          <w:szCs w:val="24"/>
        </w:rPr>
        <w:t>. // Valstiečių laikraštis. - ISSN 1021-4526. - 2020, geg. 16, priedas Ūkininkų žinios, p. 6.</w:t>
      </w:r>
    </w:p>
    <w:p w:rsidR="009B5097" w:rsidRPr="00C93739" w:rsidRDefault="009B5097" w:rsidP="009B509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739">
        <w:rPr>
          <w:rFonts w:ascii="Times New Roman" w:hAnsi="Times New Roman" w:cs="Times New Roman"/>
          <w:sz w:val="24"/>
          <w:szCs w:val="24"/>
        </w:rPr>
        <w:t>Apie smidrų auginimą mintimis dalijasi Ukmergės rajono e</w:t>
      </w:r>
      <w:r w:rsidR="00307AF5">
        <w:rPr>
          <w:rFonts w:ascii="Times New Roman" w:hAnsi="Times New Roman" w:cs="Times New Roman"/>
          <w:sz w:val="24"/>
          <w:szCs w:val="24"/>
        </w:rPr>
        <w:t>kologinio ūkio šeimininkė G.</w:t>
      </w:r>
      <w:r w:rsidRPr="00C93739">
        <w:rPr>
          <w:rFonts w:ascii="Times New Roman" w:hAnsi="Times New Roman" w:cs="Times New Roman"/>
          <w:sz w:val="24"/>
          <w:szCs w:val="24"/>
        </w:rPr>
        <w:t xml:space="preserve"> Sakalauskienė, Vi</w:t>
      </w:r>
      <w:r w:rsidR="00307AF5">
        <w:rPr>
          <w:rFonts w:ascii="Times New Roman" w:hAnsi="Times New Roman" w:cs="Times New Roman"/>
          <w:sz w:val="24"/>
          <w:szCs w:val="24"/>
        </w:rPr>
        <w:t>lniaus rajono ūkininkas J.</w:t>
      </w:r>
      <w:r w:rsidRPr="00C93739">
        <w:rPr>
          <w:rFonts w:ascii="Times New Roman" w:hAnsi="Times New Roman" w:cs="Times New Roman"/>
          <w:sz w:val="24"/>
          <w:szCs w:val="24"/>
        </w:rPr>
        <w:t xml:space="preserve"> Litvinavičius ir kiti Lietuvos ūkininkai.</w:t>
      </w: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097" w:rsidRDefault="009B5097" w:rsidP="009B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04" w:rsidRDefault="00B11404"/>
    <w:sectPr w:rsidR="00B11404" w:rsidSect="0091171C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7"/>
    <w:rsid w:val="00307AF5"/>
    <w:rsid w:val="003C565A"/>
    <w:rsid w:val="00575B2D"/>
    <w:rsid w:val="009B5097"/>
    <w:rsid w:val="00B11404"/>
    <w:rsid w:val="00C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575B2D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5B2D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575B2D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75B2D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2020-06-16T10:46:00Z</dcterms:created>
  <dcterms:modified xsi:type="dcterms:W3CDTF">2020-06-16T10:46:00Z</dcterms:modified>
</cp:coreProperties>
</file>